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Protokół z przeprowadzonego konkursu „Grosz do Grosza”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w ramach programu „Dzwonek na obiad” w roku szkolnym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tbl>
      <w:tblPr>
        <w:tblStyle w:val="Table1"/>
        <w:tblW w:w="2420.0" w:type="dxa"/>
        <w:jc w:val="left"/>
        <w:tblInd w:w="0.0" w:type="dxa"/>
        <w:tblLayout w:type="fixed"/>
        <w:tblLook w:val="0000"/>
      </w:tblPr>
      <w:tblGrid>
        <w:gridCol w:w="2420"/>
        <w:tblGridChange w:id="0">
          <w:tblGrid>
            <w:gridCol w:w="2420"/>
          </w:tblGrid>
        </w:tblGridChange>
      </w:tblGrid>
      <w:tr>
        <w:trPr>
          <w:trHeight w:val="389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semestr I/ II* (właściwe podkreślić)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Pełna nazwa posiadacza rachunku: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Fundacja „Być Bardziej”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Nr rachunku: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15 1020 1097 0000 7102 0278 4833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Tytuł płatności: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Akcja  „Grosz do grosza”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Organizator zbiórki (nazwa szkoły):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Województwo: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Liczba uczniów w szkole: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Imię i nazwisko opiekuna akcji (nauczyciela):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Imię i nazwisko dyrektora szkoły: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Protokół zebranych pieniędzy:</w:t>
      </w: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RODZAJ MONETY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LICZBA MONET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RAZEM W ZŁOTYCH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1 gr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gr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gr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 gr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 gr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 gr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zł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zł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zł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---------------------------------------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36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………………………………………………</w:t>
        <w:tab/>
        <w:t xml:space="preserve">…………………………………………………………….     …………………………………………………………………</w:t>
      </w:r>
    </w:p>
    <w:p w:rsidR="00000000" w:rsidDel="00000000" w:rsidP="00000000" w:rsidRDefault="00000000" w:rsidRPr="00000000" w14:paraId="00000045">
      <w:pPr>
        <w:spacing w:after="0" w:line="360" w:lineRule="auto"/>
        <w:ind w:left="3540" w:hanging="35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(miejscowość, data)</w:t>
        <w:tab/>
        <w:t xml:space="preserve">pieczęć szkoły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podpis osoby pełnoletniej odpowiedzialnej za </w:t>
      </w:r>
    </w:p>
    <w:p w:rsidR="00000000" w:rsidDel="00000000" w:rsidP="00000000" w:rsidRDefault="00000000" w:rsidRPr="00000000" w14:paraId="00000046">
      <w:pPr>
        <w:spacing w:after="0" w:line="360" w:lineRule="auto"/>
        <w:ind w:left="3540" w:hanging="35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 xml:space="preserve">             przeprowadzenie zbiórki, pieczęć szkoły</w:t>
      </w:r>
    </w:p>
    <w:sectPr>
      <w:footerReference r:id="rId7" w:type="default"/>
      <w:pgSz w:h="16838" w:w="11906"/>
      <w:pgMar w:bottom="1417" w:top="85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Patronat: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66850" cy="73342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514475" cy="876300"/>
          <wp:effectExtent b="0" l="0" r="0" t="0"/>
          <wp:docPr id="103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85900" cy="552450"/>
          <wp:effectExtent b="0" l="0" r="0" t="0"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906jN4oZgsjjm4Vql2u1Gyr4g==">AMUW2mVeIO0KdBlwnxZdSprUHv3vU2OmuiJMStziDrWqBxDQEsLP9wXA5vu1zZXPkTTz5KJTD56HzhFye2n6JXURcb7MDoCTL0ijsNwr5NacNDBgGJr2OU0=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2015-07-27T09:08:00Z</dcterms:created>
  <dc:creator>Andrzej</dc:creator>
</cp:coreProperties>
</file>